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3029" w:rsidRPr="00227E78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F33029" w:rsidRPr="00643D09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F33029" w:rsidRPr="00276D4F" w:rsidRDefault="00F33029" w:rsidP="0060042E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ILPC-</w:t>
                            </w:r>
                            <w:r w:rsidR="006004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-0</w:t>
                            </w:r>
                            <w:r w:rsidR="006004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4</w:t>
                            </w:r>
                            <w:r w:rsidRPr="00917A0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-</w:t>
                            </w:r>
                            <w:r w:rsidR="0060042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024</w:t>
                            </w:r>
                          </w:p>
                          <w:p w:rsidR="00F33029" w:rsidRPr="00C36869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F33029" w:rsidRPr="00C0635C" w:rsidRDefault="00F33029" w:rsidP="004A397C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B008E" w:rsidRPr="00CB008E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حمل </w:t>
                            </w:r>
                            <w:r w:rsidR="00711FA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60.000 تن </w:t>
                            </w:r>
                            <w:r w:rsidR="004A397C" w:rsidRPr="004A397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پنتان پلاس از منطقه ويژه پارس جنوبي</w:t>
                            </w:r>
                            <w:r w:rsidR="004A397C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A397C" w:rsidRPr="004A397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(</w:t>
                            </w:r>
                            <w:r w:rsidR="004A397C" w:rsidRPr="004A397C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شركت هاي پتروشيمي پارس، كنگان، نوري و ... </w:t>
                            </w:r>
                            <w:r w:rsidR="004A397C" w:rsidRPr="004A397C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)</w:t>
                            </w:r>
                            <w:r w:rsidR="00681581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به</w:t>
                            </w:r>
                            <w:r w:rsidR="00CB008E" w:rsidRPr="00E956E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شرکت 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پتروش</w:t>
                            </w:r>
                            <w:r w:rsidR="00CB008E" w:rsidRPr="00E956E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E956E0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</w:t>
                            </w:r>
                            <w:r w:rsidR="00CB008E" w:rsidRPr="00E956E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CB008E" w:rsidRPr="00E956E0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E956E0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لام</w:t>
                            </w:r>
                            <w:r w:rsidR="00CB008E"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01784C" w:rsidRDefault="00DC53DF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DC53DF" w:rsidRPr="00D5423B" w:rsidRDefault="00DC53DF" w:rsidP="00E70D50">
                            <w:pPr>
                              <w:pStyle w:val="TOC2"/>
                            </w:pPr>
                          </w:p>
                          <w:p w:rsidR="00DC53DF" w:rsidRPr="00EC400D" w:rsidRDefault="00DC53DF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DC53DF" w:rsidRPr="00E157E9" w:rsidRDefault="00DC53DF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DC53DF" w:rsidRPr="00FC4A9E" w:rsidRDefault="00DC53DF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C53DF" w:rsidRPr="00A772DB" w:rsidRDefault="00DC53DF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623EEE" w:rsidRDefault="00DC53DF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F33029" w:rsidRPr="00227E78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F33029" w:rsidRPr="00643D09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F33029" w:rsidRPr="00276D4F" w:rsidRDefault="00F33029" w:rsidP="0060042E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ILPC-</w:t>
                      </w:r>
                      <w:r w:rsidR="0060042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-0</w:t>
                      </w:r>
                      <w:r w:rsidR="0060042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4</w:t>
                      </w:r>
                      <w:r w:rsidRPr="00917A0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-</w:t>
                      </w:r>
                      <w:r w:rsidR="0060042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024</w:t>
                      </w:r>
                    </w:p>
                    <w:p w:rsidR="00F33029" w:rsidRPr="00C36869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F33029" w:rsidRPr="00C0635C" w:rsidRDefault="00F33029" w:rsidP="004A397C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CB008E" w:rsidRPr="00CB008E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حمل </w:t>
                      </w:r>
                      <w:r w:rsidR="00711FA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60.000 تن </w:t>
                      </w:r>
                      <w:r w:rsidR="004A397C" w:rsidRPr="004A397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پنتان پلاس از منطقه ويژه پارس جنوبي</w:t>
                      </w:r>
                      <w:r w:rsidR="004A397C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4A397C" w:rsidRPr="004A397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(</w:t>
                      </w:r>
                      <w:r w:rsidR="004A397C" w:rsidRPr="004A397C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شركت هاي پتروشيمي پارس، كنگان، نوري و ... </w:t>
                      </w:r>
                      <w:r w:rsidR="004A397C" w:rsidRPr="004A397C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)</w:t>
                      </w:r>
                      <w:r w:rsidR="00681581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به</w:t>
                      </w:r>
                      <w:r w:rsidR="00CB008E" w:rsidRPr="00E956E0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شرکت 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پتروش</w:t>
                      </w:r>
                      <w:r w:rsidR="00CB008E" w:rsidRPr="00E956E0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ی</w:t>
                      </w:r>
                      <w:r w:rsidR="00CB008E" w:rsidRPr="00E956E0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</w:t>
                      </w:r>
                      <w:r w:rsidR="00CB008E" w:rsidRPr="00E956E0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ی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ا</w:t>
                      </w:r>
                      <w:r w:rsidR="00CB008E" w:rsidRPr="00E956E0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ی</w:t>
                      </w:r>
                      <w:r w:rsidR="00CB008E" w:rsidRPr="00E956E0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لام</w:t>
                      </w:r>
                      <w:r w:rsidR="00CB008E"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01784C" w:rsidRDefault="00DC53DF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DC53DF" w:rsidRPr="00D5423B" w:rsidRDefault="00DC53DF" w:rsidP="00E70D50">
                      <w:pPr>
                        <w:pStyle w:val="TOC2"/>
                      </w:pPr>
                    </w:p>
                    <w:p w:rsidR="00DC53DF" w:rsidRPr="00EC400D" w:rsidRDefault="00DC53DF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DC53DF" w:rsidRPr="00E157E9" w:rsidRDefault="00DC53DF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DC53DF" w:rsidRPr="00FC4A9E" w:rsidRDefault="00DC53DF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DC53DF" w:rsidRPr="00A772DB" w:rsidRDefault="00DC53DF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623EEE" w:rsidRDefault="00DC53DF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 w:hint="cs"/>
          <w:color w:val="auto"/>
          <w:rtl/>
          <w:lang w:bidi="fa-IR"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60042E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60042E">
        <w:rPr>
          <w:rFonts w:cs="B Nazanin" w:hint="cs"/>
          <w:b/>
          <w:bCs/>
          <w:sz w:val="26"/>
          <w:szCs w:val="26"/>
          <w:rtl/>
        </w:rPr>
        <w:t>08438390000 داخلی 2213-4215/09912053756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60042E" w:rsidRDefault="0060042E" w:rsidP="0060042E">
      <w:pPr>
        <w:bidi/>
        <w:spacing w:line="360" w:lineRule="auto"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60042E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60042E">
        <w:rPr>
          <w:rFonts w:asciiTheme="majorBidi" w:hAnsiTheme="majorBidi" w:cstheme="majorBidi"/>
          <w:b/>
          <w:bCs/>
          <w:sz w:val="36"/>
          <w:szCs w:val="36"/>
          <w:lang w:bidi="fa-IR"/>
        </w:rPr>
        <w:t>ILPC-T-04</w:t>
      </w:r>
      <w:r w:rsidR="0060042E" w:rsidRPr="00917A02">
        <w:rPr>
          <w:rFonts w:asciiTheme="majorBidi" w:hAnsiTheme="majorBidi" w:cstheme="majorBidi"/>
          <w:b/>
          <w:bCs/>
          <w:sz w:val="36"/>
          <w:szCs w:val="36"/>
          <w:lang w:bidi="fa-IR"/>
        </w:rPr>
        <w:t>-</w:t>
      </w:r>
      <w:r w:rsidR="0060042E">
        <w:rPr>
          <w:rFonts w:asciiTheme="majorBidi" w:hAnsiTheme="majorBidi" w:cstheme="majorBidi"/>
          <w:b/>
          <w:bCs/>
          <w:sz w:val="36"/>
          <w:szCs w:val="36"/>
          <w:lang w:bidi="fa-IR"/>
        </w:rPr>
        <w:t>024</w:t>
      </w:r>
    </w:p>
    <w:p w:rsidR="00F33029" w:rsidRPr="00832748" w:rsidRDefault="00F33029" w:rsidP="004A397C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4A397C" w:rsidRPr="004A397C">
        <w:rPr>
          <w:rFonts w:cs="B Nazanin"/>
          <w:b/>
          <w:bCs/>
          <w:sz w:val="28"/>
          <w:szCs w:val="28"/>
          <w:rtl/>
        </w:rPr>
        <w:t xml:space="preserve">حمل </w:t>
      </w:r>
      <w:r w:rsidR="00711FA9">
        <w:rPr>
          <w:rFonts w:cs="B Nazanin" w:hint="cs"/>
          <w:b/>
          <w:bCs/>
          <w:sz w:val="28"/>
          <w:szCs w:val="28"/>
          <w:rtl/>
        </w:rPr>
        <w:t xml:space="preserve">60.000 تن </w:t>
      </w:r>
      <w:r w:rsidR="004A397C" w:rsidRPr="004A397C">
        <w:rPr>
          <w:rFonts w:cs="B Nazanin"/>
          <w:b/>
          <w:bCs/>
          <w:sz w:val="28"/>
          <w:szCs w:val="28"/>
          <w:rtl/>
        </w:rPr>
        <w:t>پنتان پلاس از منطقه ويژه پارس جنوبي</w:t>
      </w:r>
      <w:r w:rsidR="004A397C" w:rsidRPr="004A397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A397C" w:rsidRPr="004A397C">
        <w:rPr>
          <w:rFonts w:cs="B Nazanin"/>
          <w:b/>
          <w:bCs/>
          <w:sz w:val="28"/>
          <w:szCs w:val="28"/>
          <w:rtl/>
        </w:rPr>
        <w:t>(شركت هاي پتروشيمي پارس، كنگان، نوري و ... )</w:t>
      </w:r>
      <w:r w:rsidR="004A397C" w:rsidRPr="004A397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81581">
        <w:rPr>
          <w:rFonts w:cs="B Nazanin" w:hint="cs"/>
          <w:b/>
          <w:bCs/>
          <w:sz w:val="28"/>
          <w:szCs w:val="28"/>
          <w:rtl/>
        </w:rPr>
        <w:t>به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 xml:space="preserve"> شرکت </w:t>
      </w:r>
      <w:r w:rsidR="00CB008E" w:rsidRPr="00CB008E">
        <w:rPr>
          <w:rFonts w:cs="B Nazanin"/>
          <w:b/>
          <w:bCs/>
          <w:sz w:val="28"/>
          <w:szCs w:val="28"/>
          <w:rtl/>
        </w:rPr>
        <w:t>پتروش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 w:hint="eastAsia"/>
          <w:b/>
          <w:bCs/>
          <w:sz w:val="28"/>
          <w:szCs w:val="28"/>
          <w:rtl/>
        </w:rPr>
        <w:t>م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/>
          <w:b/>
          <w:bCs/>
          <w:sz w:val="28"/>
          <w:szCs w:val="28"/>
          <w:rtl/>
        </w:rPr>
        <w:t xml:space="preserve"> ا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 w:hint="eastAsia"/>
          <w:b/>
          <w:bCs/>
          <w:sz w:val="28"/>
          <w:szCs w:val="28"/>
          <w:rtl/>
        </w:rPr>
        <w:t>لام</w:t>
      </w:r>
    </w:p>
    <w:p w:rsidR="00874BCB" w:rsidRPr="00F42E31" w:rsidRDefault="00874BCB" w:rsidP="009C3687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="009C3687">
        <w:rPr>
          <w:rFonts w:cs="B Nazanin" w:hint="cs"/>
          <w:b/>
          <w:bCs/>
          <w:sz w:val="28"/>
          <w:szCs w:val="28"/>
          <w:rtl/>
        </w:rPr>
        <w:t>یک</w:t>
      </w:r>
      <w:bookmarkStart w:id="0" w:name="_GoBack"/>
      <w:bookmarkEnd w:id="0"/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60042E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</w:p>
    <w:p w:rsidR="00874BCB" w:rsidRPr="00DF1BCF" w:rsidRDefault="00874BCB" w:rsidP="007C4B32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7C4B32">
        <w:rPr>
          <w:rFonts w:cs="B Nazanin" w:hint="cs"/>
          <w:b/>
          <w:bCs/>
          <w:sz w:val="28"/>
          <w:szCs w:val="28"/>
          <w:rtl/>
        </w:rPr>
        <w:t xml:space="preserve">یک سال شمسی </w:t>
      </w:r>
      <w:r w:rsidR="007D084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60042E" w:rsidRDefault="0060042E" w:rsidP="0060042E">
      <w:pPr>
        <w:bidi/>
        <w:spacing w:line="480" w:lineRule="auto"/>
        <w:rPr>
          <w:rFonts w:cs="B Mitra"/>
          <w:sz w:val="28"/>
          <w:szCs w:val="28"/>
          <w:rtl/>
        </w:rPr>
      </w:pPr>
      <w:r w:rsidRPr="0060042E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</w:t>
      </w:r>
      <w:r>
        <w:rPr>
          <w:rFonts w:cs="B Nazanin" w:hint="cs"/>
          <w:b/>
          <w:bCs/>
          <w:sz w:val="28"/>
          <w:szCs w:val="28"/>
          <w:rtl/>
        </w:rPr>
        <w:t>60,000,000,000</w:t>
      </w:r>
      <w:r w:rsidRPr="0060042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60042E">
        <w:rPr>
          <w:rFonts w:cs="B Nazanin" w:hint="eastAsia"/>
          <w:b/>
          <w:bCs/>
          <w:sz w:val="28"/>
          <w:szCs w:val="28"/>
          <w:rtl/>
        </w:rPr>
        <w:t>ر</w:t>
      </w:r>
      <w:r w:rsidRPr="0060042E">
        <w:rPr>
          <w:rFonts w:cs="B Nazanin" w:hint="cs"/>
          <w:b/>
          <w:bCs/>
          <w:sz w:val="28"/>
          <w:szCs w:val="28"/>
          <w:rtl/>
        </w:rPr>
        <w:t>ی</w:t>
      </w:r>
      <w:r w:rsidRPr="0060042E">
        <w:rPr>
          <w:rFonts w:cs="B Nazanin" w:hint="eastAsia"/>
          <w:b/>
          <w:bCs/>
          <w:sz w:val="28"/>
          <w:szCs w:val="28"/>
          <w:rtl/>
        </w:rPr>
        <w:t>ال</w:t>
      </w:r>
      <w:r w:rsidRPr="0060042E">
        <w:rPr>
          <w:rFonts w:cs="B Nazanin"/>
          <w:b/>
          <w:bCs/>
          <w:sz w:val="28"/>
          <w:szCs w:val="28"/>
          <w:rtl/>
        </w:rPr>
        <w:t xml:space="preserve"> (</w:t>
      </w:r>
      <w:r>
        <w:rPr>
          <w:rFonts w:cs="B Nazanin" w:hint="cs"/>
          <w:b/>
          <w:bCs/>
          <w:sz w:val="28"/>
          <w:szCs w:val="28"/>
          <w:rtl/>
        </w:rPr>
        <w:t xml:space="preserve">شصت </w:t>
      </w:r>
      <w:r w:rsidRPr="0060042E">
        <w:rPr>
          <w:rFonts w:cs="B Nazanin" w:hint="cs"/>
          <w:b/>
          <w:bCs/>
          <w:sz w:val="28"/>
          <w:szCs w:val="28"/>
          <w:rtl/>
        </w:rPr>
        <w:t xml:space="preserve"> میلیارد ریال</w:t>
      </w:r>
      <w:r w:rsidRPr="0060042E">
        <w:rPr>
          <w:rFonts w:cs="B Nazanin"/>
          <w:b/>
          <w:bCs/>
          <w:sz w:val="28"/>
          <w:szCs w:val="28"/>
          <w:rtl/>
        </w:rPr>
        <w:t>)</w:t>
      </w:r>
      <w:r w:rsidRPr="0060042E">
        <w:rPr>
          <w:rFonts w:cs="B Nazanin" w:hint="cs"/>
          <w:b/>
          <w:bCs/>
          <w:sz w:val="28"/>
          <w:szCs w:val="28"/>
          <w:rtl/>
        </w:rPr>
        <w:t xml:space="preserve"> داشته باشند.که در زمان وصول پاکات(الف-ب-ج) اخذ میگردد</w:t>
      </w:r>
      <w:r w:rsidRPr="00F3511D">
        <w:rPr>
          <w:rFonts w:cs="B Mitra" w:hint="cs"/>
          <w:sz w:val="28"/>
          <w:szCs w:val="28"/>
          <w:rtl/>
        </w:rPr>
        <w:t xml:space="preserve"> </w:t>
      </w:r>
    </w:p>
    <w:p w:rsidR="00F030F1" w:rsidRDefault="00874BCB" w:rsidP="0060042E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B008E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008E">
        <w:rPr>
          <w:rFonts w:cs="B Nazanin" w:hint="cs"/>
          <w:b/>
          <w:bCs/>
          <w:sz w:val="28"/>
          <w:szCs w:val="28"/>
          <w:rtl/>
          <w:lang w:bidi="fa-IR"/>
        </w:rPr>
        <w:t>بازگانی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4A397C" w:rsidRDefault="004A397C" w:rsidP="0068158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- </w:t>
      </w:r>
      <w:r w:rsidRPr="004A397C">
        <w:rPr>
          <w:rFonts w:cs="B Nazanin"/>
          <w:sz w:val="27"/>
          <w:szCs w:val="27"/>
          <w:rtl/>
          <w:lang w:bidi="fa-IR"/>
        </w:rPr>
        <w:t>گواه</w:t>
      </w:r>
      <w:r w:rsidRPr="004A397C">
        <w:rPr>
          <w:rFonts w:cs="B Nazanin" w:hint="cs"/>
          <w:sz w:val="27"/>
          <w:szCs w:val="27"/>
          <w:rtl/>
          <w:lang w:bidi="fa-IR"/>
        </w:rPr>
        <w:t>ی</w:t>
      </w:r>
      <w:r w:rsidRPr="004A397C">
        <w:rPr>
          <w:rFonts w:cs="B Nazanin"/>
          <w:sz w:val="27"/>
          <w:szCs w:val="27"/>
          <w:rtl/>
          <w:lang w:bidi="fa-IR"/>
        </w:rPr>
        <w:t xml:space="preserve"> تست </w:t>
      </w:r>
      <w:r w:rsidRPr="004A397C">
        <w:rPr>
          <w:rFonts w:cs="B Nazanin" w:hint="cs"/>
          <w:sz w:val="27"/>
          <w:szCs w:val="27"/>
          <w:rtl/>
          <w:lang w:bidi="fa-IR"/>
        </w:rPr>
        <w:t xml:space="preserve">تانک </w:t>
      </w:r>
      <w:r w:rsidRPr="004A397C">
        <w:rPr>
          <w:rFonts w:cs="B Nazanin"/>
          <w:sz w:val="27"/>
          <w:szCs w:val="27"/>
          <w:rtl/>
          <w:lang w:bidi="fa-IR"/>
        </w:rPr>
        <w:t xml:space="preserve">معتبر </w:t>
      </w:r>
      <w:r>
        <w:rPr>
          <w:rFonts w:cs="B Nazanin" w:hint="cs"/>
          <w:sz w:val="27"/>
          <w:szCs w:val="27"/>
          <w:rtl/>
          <w:lang w:bidi="fa-IR"/>
        </w:rPr>
        <w:t xml:space="preserve">و تاییدیه های </w:t>
      </w:r>
      <w:r w:rsidRPr="004A397C">
        <w:rPr>
          <w:rFonts w:cs="B Nazanin"/>
          <w:sz w:val="27"/>
          <w:szCs w:val="27"/>
          <w:lang w:bidi="fa-IR"/>
        </w:rPr>
        <w:t>HSE</w:t>
      </w:r>
      <w:r w:rsidRPr="004A397C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171B75" w:rsidRDefault="004A02BF" w:rsidP="00F6590B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تا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ساعت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F6590B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F6590B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F6590B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F6590B" w:rsidRPr="00F6590B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F6590B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F6590B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F6590B" w:rsidRPr="00F6590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06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F6590B" w:rsidRPr="00F6590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10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Pr="00F6590B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F6590B" w:rsidRPr="00F6590B">
        <w:rPr>
          <w:rFonts w:cs="B Nazanin" w:hint="cs"/>
          <w:b/>
          <w:bCs/>
          <w:color w:val="FF0000"/>
          <w:sz w:val="27"/>
          <w:szCs w:val="27"/>
          <w:rtl/>
        </w:rPr>
        <w:t xml:space="preserve">صرفا 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F6590B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F6590B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F6590B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F6590B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6590B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F6590B">
        <w:rPr>
          <w:rFonts w:cs="B Nazanin"/>
          <w:b/>
          <w:bCs/>
          <w:color w:val="FF0000"/>
          <w:sz w:val="27"/>
          <w:szCs w:val="27"/>
        </w:rPr>
        <w:t>PDF</w:t>
      </w:r>
      <w:r w:rsidRPr="00F6590B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F6590B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F6590B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F6590B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F6590B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F6590B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F6590B">
        <w:rPr>
          <w:rFonts w:cs="B Nazanin" w:hint="cs"/>
          <w:color w:val="FF0000"/>
          <w:sz w:val="27"/>
          <w:szCs w:val="27"/>
          <w:rtl/>
        </w:rPr>
        <w:t xml:space="preserve"> </w:t>
      </w:r>
      <w:r w:rsidRPr="00171B75">
        <w:rPr>
          <w:rFonts w:cs="B Nazanin" w:hint="cs"/>
          <w:sz w:val="27"/>
          <w:szCs w:val="27"/>
          <w:rtl/>
        </w:rPr>
        <w:t>نمایند: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397C" w:rsidRPr="00C1015E" w:rsidRDefault="004A397C" w:rsidP="00681581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9- مستندات مربوط به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تست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تانک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معتبر </w:t>
      </w:r>
      <w:r>
        <w:rPr>
          <w:rFonts w:ascii="B Nazanin" w:cs="B Nazanin" w:hint="cs"/>
          <w:color w:val="000000"/>
          <w:sz w:val="27"/>
          <w:szCs w:val="27"/>
          <w:rtl/>
        </w:rPr>
        <w:t>و تاییدیه های</w:t>
      </w:r>
      <w:r w:rsidRPr="002429EA">
        <w:rPr>
          <w:rFonts w:asciiTheme="majorBidi" w:hAnsiTheme="majorBidi" w:cstheme="majorBidi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 w:rsidRPr="004A397C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>HSE</w:t>
      </w:r>
      <w:r w:rsidRPr="002429EA">
        <w:rPr>
          <w:rFonts w:ascii="Ab-Yekan" w:hAnsi="Ab-Yekan" w:cs="B Nazanin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A02BF" w:rsidRPr="00F07167" w:rsidTr="00200EAC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200EAC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18373B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7188E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8E" w:rsidRDefault="00462EF8" w:rsidP="0037188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7188E" w:rsidRPr="00A65AF1" w:rsidTr="00913C9F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188E" w:rsidRDefault="00462EF8" w:rsidP="0037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62EF8" w:rsidRPr="00A65AF1" w:rsidTr="00462EF8">
        <w:trPr>
          <w:trHeight w:hRule="exact" w:val="76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با شرکت پتروشیمی ایلام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  <w:rtl/>
              </w:rPr>
            </w:pPr>
          </w:p>
        </w:tc>
      </w:tr>
      <w:tr w:rsidR="00462EF8" w:rsidRPr="00A65AF1" w:rsidTr="00913C9F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62EF8" w:rsidRPr="00A65AF1" w:rsidTr="00462EF8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62EF8" w:rsidRPr="00D53726" w:rsidTr="00913C9F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62EF8" w:rsidRPr="00D53726" w:rsidTr="00200EAC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200EAC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200EAC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200EAC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200EAC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200EAC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200EAC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200EAC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</w:t>
            </w:r>
            <w:r w:rsidR="001C21D8">
              <w:rPr>
                <w:rFonts w:cs="B Koodak" w:hint="cs"/>
                <w:sz w:val="16"/>
                <w:szCs w:val="16"/>
                <w:rtl/>
                <w:lang w:bidi="fa-IR"/>
              </w:rPr>
              <w:t>ف 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200EAC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200EAC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200EAC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200EAC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200EAC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200EAC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200EAC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200EAC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200EAC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200EAC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200EAC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2D7046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200EAC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200EAC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200EAC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200EAC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200EAC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200EAC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200EAC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200EAC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sectPr w:rsidR="004A02BF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1C" w:rsidRDefault="004B1F1C" w:rsidP="00B54002">
      <w:pPr>
        <w:spacing w:after="0" w:line="240" w:lineRule="auto"/>
      </w:pPr>
      <w:r>
        <w:separator/>
      </w:r>
    </w:p>
  </w:endnote>
  <w:endnote w:type="continuationSeparator" w:id="0">
    <w:p w:rsidR="004B1F1C" w:rsidRDefault="004B1F1C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1C" w:rsidRDefault="004B1F1C" w:rsidP="00B54002">
      <w:pPr>
        <w:spacing w:after="0" w:line="240" w:lineRule="auto"/>
      </w:pPr>
      <w:r>
        <w:separator/>
      </w:r>
    </w:p>
  </w:footnote>
  <w:footnote w:type="continuationSeparator" w:id="0">
    <w:p w:rsidR="004B1F1C" w:rsidRDefault="004B1F1C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1784C"/>
    <w:rsid w:val="0004234E"/>
    <w:rsid w:val="00056BE4"/>
    <w:rsid w:val="000804C8"/>
    <w:rsid w:val="000838B3"/>
    <w:rsid w:val="000A62D1"/>
    <w:rsid w:val="000B5D74"/>
    <w:rsid w:val="000D0A2F"/>
    <w:rsid w:val="000D3D8F"/>
    <w:rsid w:val="000F6929"/>
    <w:rsid w:val="00102579"/>
    <w:rsid w:val="00112630"/>
    <w:rsid w:val="00116C38"/>
    <w:rsid w:val="001365C0"/>
    <w:rsid w:val="001367F8"/>
    <w:rsid w:val="00140C0D"/>
    <w:rsid w:val="00171B75"/>
    <w:rsid w:val="00180607"/>
    <w:rsid w:val="0018373B"/>
    <w:rsid w:val="00187520"/>
    <w:rsid w:val="00193296"/>
    <w:rsid w:val="00195231"/>
    <w:rsid w:val="001C0350"/>
    <w:rsid w:val="001C21D8"/>
    <w:rsid w:val="001E7EE8"/>
    <w:rsid w:val="002015FB"/>
    <w:rsid w:val="00202676"/>
    <w:rsid w:val="00207271"/>
    <w:rsid w:val="00213798"/>
    <w:rsid w:val="00221FBD"/>
    <w:rsid w:val="002254D9"/>
    <w:rsid w:val="00276D81"/>
    <w:rsid w:val="00293DE9"/>
    <w:rsid w:val="002A2C22"/>
    <w:rsid w:val="002A36D5"/>
    <w:rsid w:val="002C7DD4"/>
    <w:rsid w:val="002D7046"/>
    <w:rsid w:val="00327754"/>
    <w:rsid w:val="00333878"/>
    <w:rsid w:val="00347CDA"/>
    <w:rsid w:val="00355C55"/>
    <w:rsid w:val="0037188E"/>
    <w:rsid w:val="0038071A"/>
    <w:rsid w:val="00394821"/>
    <w:rsid w:val="003970C4"/>
    <w:rsid w:val="003E688E"/>
    <w:rsid w:val="00426B76"/>
    <w:rsid w:val="00440065"/>
    <w:rsid w:val="00447376"/>
    <w:rsid w:val="0045039A"/>
    <w:rsid w:val="004571C6"/>
    <w:rsid w:val="00462EF8"/>
    <w:rsid w:val="00472CFE"/>
    <w:rsid w:val="004734E8"/>
    <w:rsid w:val="00493E41"/>
    <w:rsid w:val="004A02BF"/>
    <w:rsid w:val="004A397C"/>
    <w:rsid w:val="004B077A"/>
    <w:rsid w:val="004B1F1C"/>
    <w:rsid w:val="004B2999"/>
    <w:rsid w:val="004B40FF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5AED"/>
    <w:rsid w:val="00537B19"/>
    <w:rsid w:val="00553F4B"/>
    <w:rsid w:val="00563841"/>
    <w:rsid w:val="00572054"/>
    <w:rsid w:val="005B129F"/>
    <w:rsid w:val="005C323E"/>
    <w:rsid w:val="005F1727"/>
    <w:rsid w:val="0060042E"/>
    <w:rsid w:val="00603431"/>
    <w:rsid w:val="00610A19"/>
    <w:rsid w:val="006252CC"/>
    <w:rsid w:val="00631C4A"/>
    <w:rsid w:val="006405F7"/>
    <w:rsid w:val="00654187"/>
    <w:rsid w:val="00681581"/>
    <w:rsid w:val="006C77C6"/>
    <w:rsid w:val="006D1036"/>
    <w:rsid w:val="006E1426"/>
    <w:rsid w:val="006F3FB4"/>
    <w:rsid w:val="00711FA9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478C6"/>
    <w:rsid w:val="00853D2B"/>
    <w:rsid w:val="0086623D"/>
    <w:rsid w:val="008736FD"/>
    <w:rsid w:val="00874BCB"/>
    <w:rsid w:val="00876D27"/>
    <w:rsid w:val="008855EB"/>
    <w:rsid w:val="008867A0"/>
    <w:rsid w:val="008958FB"/>
    <w:rsid w:val="008B577D"/>
    <w:rsid w:val="008F047F"/>
    <w:rsid w:val="008F7D41"/>
    <w:rsid w:val="0090201B"/>
    <w:rsid w:val="00916119"/>
    <w:rsid w:val="00937F07"/>
    <w:rsid w:val="009411AC"/>
    <w:rsid w:val="00942899"/>
    <w:rsid w:val="0098378A"/>
    <w:rsid w:val="009874CE"/>
    <w:rsid w:val="00995F4F"/>
    <w:rsid w:val="009C3687"/>
    <w:rsid w:val="009D46D3"/>
    <w:rsid w:val="009E1117"/>
    <w:rsid w:val="009E3082"/>
    <w:rsid w:val="00A17F19"/>
    <w:rsid w:val="00A360BD"/>
    <w:rsid w:val="00A367E9"/>
    <w:rsid w:val="00A610D2"/>
    <w:rsid w:val="00A63816"/>
    <w:rsid w:val="00A664AF"/>
    <w:rsid w:val="00A67F56"/>
    <w:rsid w:val="00A71CB6"/>
    <w:rsid w:val="00A7210F"/>
    <w:rsid w:val="00A75B54"/>
    <w:rsid w:val="00A91A44"/>
    <w:rsid w:val="00AB3204"/>
    <w:rsid w:val="00AB686F"/>
    <w:rsid w:val="00AB6DDE"/>
    <w:rsid w:val="00AC6683"/>
    <w:rsid w:val="00B12462"/>
    <w:rsid w:val="00B132BE"/>
    <w:rsid w:val="00B34A11"/>
    <w:rsid w:val="00B447EE"/>
    <w:rsid w:val="00B50607"/>
    <w:rsid w:val="00B54002"/>
    <w:rsid w:val="00B77D70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70C66"/>
    <w:rsid w:val="00CA40C8"/>
    <w:rsid w:val="00CB008E"/>
    <w:rsid w:val="00CC3B76"/>
    <w:rsid w:val="00CD3A4E"/>
    <w:rsid w:val="00CE7FFD"/>
    <w:rsid w:val="00CF692A"/>
    <w:rsid w:val="00D1290D"/>
    <w:rsid w:val="00D142FC"/>
    <w:rsid w:val="00D165B3"/>
    <w:rsid w:val="00D33A95"/>
    <w:rsid w:val="00D5386A"/>
    <w:rsid w:val="00D644D4"/>
    <w:rsid w:val="00D7487C"/>
    <w:rsid w:val="00DA19A9"/>
    <w:rsid w:val="00DB1C20"/>
    <w:rsid w:val="00DC53DF"/>
    <w:rsid w:val="00DF6518"/>
    <w:rsid w:val="00E024AC"/>
    <w:rsid w:val="00E24695"/>
    <w:rsid w:val="00E345A2"/>
    <w:rsid w:val="00E3716F"/>
    <w:rsid w:val="00E70D50"/>
    <w:rsid w:val="00E862EA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15CEA"/>
    <w:rsid w:val="00F33029"/>
    <w:rsid w:val="00F42E31"/>
    <w:rsid w:val="00F542BF"/>
    <w:rsid w:val="00F6590B"/>
    <w:rsid w:val="00F745B6"/>
    <w:rsid w:val="00F84035"/>
    <w:rsid w:val="00F86F92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515005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333B-6F25-4B68-A2F2-1B092278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4325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6</cp:revision>
  <cp:lastPrinted>2025-12-15T07:32:00Z</cp:lastPrinted>
  <dcterms:created xsi:type="dcterms:W3CDTF">2025-12-15T06:38:00Z</dcterms:created>
  <dcterms:modified xsi:type="dcterms:W3CDTF">2025-12-15T07:33:00Z</dcterms:modified>
</cp:coreProperties>
</file>